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23318">
        <w:rPr>
          <w:rFonts w:ascii="Arial" w:hAnsi="Arial" w:cs="Arial"/>
          <w:b/>
          <w:sz w:val="32"/>
          <w:szCs w:val="32"/>
        </w:rPr>
        <w:t>3</w:t>
      </w:r>
      <w:r w:rsidR="001F5DC0">
        <w:rPr>
          <w:rFonts w:ascii="Arial" w:hAnsi="Arial" w:cs="Arial"/>
          <w:b/>
          <w:sz w:val="32"/>
          <w:szCs w:val="32"/>
        </w:rPr>
        <w:t>2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9B4DA0">
        <w:rPr>
          <w:rFonts w:ascii="Arial" w:hAnsi="Arial" w:cs="Arial"/>
          <w:b/>
          <w:sz w:val="32"/>
          <w:szCs w:val="32"/>
        </w:rPr>
        <w:t xml:space="preserve"> L</w:t>
      </w:r>
      <w:r w:rsidR="001F5DC0">
        <w:rPr>
          <w:rFonts w:ascii="Arial" w:hAnsi="Arial" w:cs="Arial"/>
          <w:b/>
          <w:sz w:val="32"/>
          <w:szCs w:val="32"/>
        </w:rPr>
        <w:t>a seconde dame de Brassempouy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AE2" w:rsidRDefault="00416AE2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>
        <w:rPr>
          <w:rFonts w:ascii="Arial" w:hAnsi="Arial" w:cs="Arial"/>
          <w:b/>
          <w:bCs/>
          <w:color w:val="000000"/>
        </w:rPr>
        <w:t>S</w:t>
      </w:r>
      <w:r w:rsidR="00FE6990">
        <w:rPr>
          <w:rFonts w:ascii="Arial" w:hAnsi="Arial" w:cs="Arial"/>
          <w:b/>
          <w:bCs/>
          <w:color w:val="000000"/>
        </w:rPr>
        <w:t>ixième</w:t>
      </w:r>
      <w:r w:rsidR="00147B42">
        <w:rPr>
          <w:rFonts w:ascii="Arial" w:hAnsi="Arial" w:cs="Arial"/>
          <w:b/>
          <w:bCs/>
          <w:color w:val="000000"/>
        </w:rPr>
        <w:t xml:space="preserve"> (ou début de Cinquième)</w:t>
      </w:r>
    </w:p>
    <w:p w:rsidR="00416AE2" w:rsidRDefault="00416AE2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F82663">
        <w:rPr>
          <w:rFonts w:ascii="Arial" w:hAnsi="Arial" w:cs="Arial"/>
          <w:b/>
          <w:bCs/>
          <w:color w:val="000000"/>
        </w:rPr>
        <w:t xml:space="preserve">Distance et cercles, </w:t>
      </w:r>
      <w:r w:rsidR="00711653">
        <w:rPr>
          <w:rFonts w:ascii="Arial" w:hAnsi="Arial" w:cs="Arial"/>
          <w:b/>
          <w:bCs/>
          <w:color w:val="000000"/>
        </w:rPr>
        <w:t xml:space="preserve">Aires, </w:t>
      </w:r>
      <w:r w:rsidR="001F5DC0">
        <w:rPr>
          <w:rFonts w:ascii="Arial" w:hAnsi="Arial" w:cs="Arial"/>
          <w:b/>
          <w:bCs/>
          <w:color w:val="000000"/>
        </w:rPr>
        <w:t>Volumes, Proportionnalité</w:t>
      </w:r>
    </w:p>
    <w:p w:rsidR="00416AE2" w:rsidRDefault="00416AE2" w:rsidP="00F8266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FE6990">
        <w:rPr>
          <w:rFonts w:ascii="Arial" w:hAnsi="Arial" w:cs="Arial"/>
          <w:b/>
          <w:bCs/>
          <w:color w:val="000000"/>
        </w:rPr>
        <w:t>2</w:t>
      </w:r>
      <w:r w:rsidR="001F5DC0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/09/2022</w:t>
      </w:r>
    </w:p>
    <w:p w:rsidR="00F82663" w:rsidRPr="00F82663" w:rsidRDefault="00F82663" w:rsidP="00F8266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Travail interdisciplinaire possible avec l’Histoire-Géographie</w:t>
      </w:r>
    </w:p>
    <w:p w:rsidR="00F82663" w:rsidRDefault="00F82663" w:rsidP="00416AE2"/>
    <w:p w:rsidR="00F82663" w:rsidRDefault="00082327" w:rsidP="00F82663">
      <w:pPr>
        <w:jc w:val="center"/>
      </w:pPr>
      <w:r>
        <w:rPr>
          <w:noProof/>
        </w:rPr>
        <w:drawing>
          <wp:inline distT="0" distB="0" distL="0" distR="0">
            <wp:extent cx="1460500" cy="24892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663" w:rsidRPr="00416AE2" w:rsidRDefault="00F82663" w:rsidP="00F82663">
      <w:pPr>
        <w:jc w:val="center"/>
      </w:pPr>
    </w:p>
    <w:p w:rsidR="00F82663" w:rsidRDefault="00F82663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B319D" w:rsidRDefault="004B319D" w:rsidP="004B319D">
      <w:pPr>
        <w:widowControl w:val="0"/>
        <w:spacing w:line="280" w:lineRule="atLeast"/>
        <w:jc w:val="both"/>
        <w:rPr>
          <w:rFonts w:ascii="Arial" w:hAnsi="Arial" w:cs="Arial"/>
        </w:rPr>
      </w:pPr>
      <w:r w:rsidRPr="004B319D">
        <w:rPr>
          <w:rFonts w:ascii="Arial" w:hAnsi="Arial" w:cs="Arial"/>
        </w:rPr>
        <w:t>La dame de Brassempouy</w:t>
      </w:r>
      <w:r>
        <w:rPr>
          <w:rFonts w:ascii="Arial" w:hAnsi="Arial" w:cs="Arial"/>
        </w:rPr>
        <w:t>, trouvée en 1894, est une petite statuette vieille d’environ 25 000 années (voir image ci-</w:t>
      </w:r>
      <w:r w:rsidR="00F82663">
        <w:rPr>
          <w:rFonts w:ascii="Arial" w:hAnsi="Arial" w:cs="Arial"/>
        </w:rPr>
        <w:t>dessus</w:t>
      </w:r>
      <w:r>
        <w:rPr>
          <w:rFonts w:ascii="Arial" w:hAnsi="Arial" w:cs="Arial"/>
        </w:rPr>
        <w:t xml:space="preserve">) : haute de 3,6 cm, sculptée dans de l’ivoire de mammouth, elle est </w:t>
      </w:r>
      <w:r w:rsidR="00F82663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une des représentations </w:t>
      </w:r>
      <w:r w:rsidR="00F82663">
        <w:rPr>
          <w:rFonts w:ascii="Arial" w:hAnsi="Arial" w:cs="Arial"/>
        </w:rPr>
        <w:t xml:space="preserve">les plus anciennes et </w:t>
      </w:r>
      <w:r w:rsidR="00294847">
        <w:rPr>
          <w:rFonts w:ascii="Arial" w:hAnsi="Arial" w:cs="Arial"/>
        </w:rPr>
        <w:t>connues</w:t>
      </w:r>
      <w:r w:rsidR="00F826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d’un visage humain.</w:t>
      </w:r>
    </w:p>
    <w:p w:rsidR="004B319D" w:rsidRDefault="004B319D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10001" w:rsidRDefault="004B319D" w:rsidP="00610001">
      <w:pPr>
        <w:widowControl w:val="0"/>
        <w:spacing w:line="280" w:lineRule="atLeast"/>
        <w:jc w:val="both"/>
        <w:rPr>
          <w:rFonts w:ascii="Arial" w:hAnsi="Arial" w:cs="Arial"/>
        </w:rPr>
      </w:pPr>
      <w:r w:rsidRPr="004B319D">
        <w:rPr>
          <w:rFonts w:ascii="Arial" w:hAnsi="Arial" w:cs="Arial"/>
        </w:rPr>
        <w:t>Motivée par sa visite du musée de Brassempouy</w:t>
      </w:r>
      <w:r>
        <w:rPr>
          <w:rFonts w:ascii="Arial" w:hAnsi="Arial" w:cs="Arial"/>
        </w:rPr>
        <w:t xml:space="preserve"> dans les Landes</w:t>
      </w:r>
      <w:r w:rsidRPr="004B319D">
        <w:rPr>
          <w:rFonts w:ascii="Arial" w:hAnsi="Arial" w:cs="Arial"/>
        </w:rPr>
        <w:t>,</w:t>
      </w:r>
      <w:r w:rsidR="004B01E3">
        <w:rPr>
          <w:rFonts w:ascii="Arial" w:hAnsi="Arial" w:cs="Arial"/>
        </w:rPr>
        <w:t xml:space="preserve"> où elle a appris à faire des fouilles, </w:t>
      </w:r>
      <w:r w:rsidRPr="004B319D">
        <w:rPr>
          <w:rFonts w:ascii="Arial" w:hAnsi="Arial" w:cs="Arial"/>
        </w:rPr>
        <w:t xml:space="preserve"> Lola décide de devenir une apprenti</w:t>
      </w:r>
      <w:r w:rsidR="00B71CF2">
        <w:rPr>
          <w:rFonts w:ascii="Arial" w:hAnsi="Arial" w:cs="Arial"/>
        </w:rPr>
        <w:t>e</w:t>
      </w:r>
      <w:r w:rsidRPr="004B319D">
        <w:rPr>
          <w:rFonts w:ascii="Arial" w:hAnsi="Arial" w:cs="Arial"/>
        </w:rPr>
        <w:t>-</w:t>
      </w:r>
      <w:proofErr w:type="spellStart"/>
      <w:r w:rsidRPr="004B319D">
        <w:rPr>
          <w:rFonts w:ascii="Arial" w:hAnsi="Arial" w:cs="Arial"/>
        </w:rPr>
        <w:t>archélogue</w:t>
      </w:r>
      <w:proofErr w:type="spellEnd"/>
      <w:r w:rsidRPr="004B319D">
        <w:rPr>
          <w:rFonts w:ascii="Arial" w:hAnsi="Arial" w:cs="Arial"/>
        </w:rPr>
        <w:t xml:space="preserve"> et se met en tête de trouver une seconde dame</w:t>
      </w:r>
      <w:r>
        <w:rPr>
          <w:rFonts w:ascii="Arial" w:hAnsi="Arial" w:cs="Arial"/>
        </w:rPr>
        <w:t>, dans les mêmes environs</w:t>
      </w:r>
      <w:r w:rsidRPr="004B319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Pour cela, elle </w:t>
      </w:r>
      <w:r w:rsidR="00610001">
        <w:rPr>
          <w:rFonts w:ascii="Arial" w:hAnsi="Arial" w:cs="Arial"/>
        </w:rPr>
        <w:t xml:space="preserve">commence par </w:t>
      </w:r>
      <w:r>
        <w:rPr>
          <w:rFonts w:ascii="Arial" w:hAnsi="Arial" w:cs="Arial"/>
        </w:rPr>
        <w:t>prend</w:t>
      </w:r>
      <w:r w:rsidR="00610001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 une carte </w:t>
      </w:r>
      <w:r w:rsidR="002C4780">
        <w:rPr>
          <w:rFonts w:ascii="Arial" w:hAnsi="Arial" w:cs="Arial"/>
        </w:rPr>
        <w:t xml:space="preserve">des environs des Grottes préhistoriques du </w:t>
      </w:r>
      <w:proofErr w:type="spellStart"/>
      <w:r w:rsidR="002C4780">
        <w:rPr>
          <w:rFonts w:ascii="Arial" w:hAnsi="Arial" w:cs="Arial"/>
        </w:rPr>
        <w:t>Pouy</w:t>
      </w:r>
      <w:proofErr w:type="spellEnd"/>
      <w:r w:rsidR="002C4780">
        <w:rPr>
          <w:rFonts w:ascii="Arial" w:hAnsi="Arial" w:cs="Arial"/>
        </w:rPr>
        <w:t xml:space="preserve"> (là où on a trouvé la première dame</w:t>
      </w:r>
      <w:r w:rsidR="00610001">
        <w:rPr>
          <w:rFonts w:ascii="Arial" w:hAnsi="Arial" w:cs="Arial"/>
        </w:rPr>
        <w:t>), puis fait des recherches pour</w:t>
      </w:r>
      <w:r w:rsidR="002C4780">
        <w:rPr>
          <w:rFonts w:ascii="Arial" w:hAnsi="Arial" w:cs="Arial"/>
        </w:rPr>
        <w:t xml:space="preserve"> déterminer le lieu où elle fera ses </w:t>
      </w:r>
      <w:r w:rsidR="004B01E3">
        <w:rPr>
          <w:rFonts w:ascii="Arial" w:hAnsi="Arial" w:cs="Arial"/>
        </w:rPr>
        <w:t>propres fouilles</w:t>
      </w:r>
      <w:r w:rsidR="002C4780">
        <w:rPr>
          <w:rFonts w:ascii="Arial" w:hAnsi="Arial" w:cs="Arial"/>
        </w:rPr>
        <w:t xml:space="preserve">. </w:t>
      </w:r>
    </w:p>
    <w:p w:rsidR="00610001" w:rsidRDefault="00610001" w:rsidP="006100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C4780" w:rsidRDefault="00610001" w:rsidP="006100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Elle finit par décider</w:t>
      </w:r>
      <w:r w:rsidR="007C3F7B">
        <w:rPr>
          <w:rFonts w:ascii="Arial" w:hAnsi="Arial" w:cs="Arial"/>
        </w:rPr>
        <w:t xml:space="preserve">, après en avoir demandé l’autorisation au Service régional de l’archéologie (SRA) (c’est obligatoire !), </w:t>
      </w:r>
      <w:r>
        <w:rPr>
          <w:rFonts w:ascii="Arial" w:hAnsi="Arial" w:cs="Arial"/>
        </w:rPr>
        <w:t xml:space="preserve">que le </w:t>
      </w:r>
      <w:r w:rsidR="002C4780">
        <w:rPr>
          <w:rFonts w:ascii="Arial" w:hAnsi="Arial" w:cs="Arial"/>
        </w:rPr>
        <w:t xml:space="preserve">lieu </w:t>
      </w:r>
      <w:r w:rsidR="004B01E3">
        <w:rPr>
          <w:rFonts w:ascii="Arial" w:hAnsi="Arial" w:cs="Arial"/>
        </w:rPr>
        <w:t xml:space="preserve">où elle fouillera </w:t>
      </w:r>
      <w:r w:rsidR="002C4780">
        <w:rPr>
          <w:rFonts w:ascii="Arial" w:hAnsi="Arial" w:cs="Arial"/>
        </w:rPr>
        <w:t>se trouve :</w:t>
      </w:r>
    </w:p>
    <w:p w:rsidR="002C4780" w:rsidRDefault="002C4780" w:rsidP="004B319D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D7166">
        <w:rPr>
          <w:rFonts w:ascii="Arial" w:hAnsi="Arial" w:cs="Arial"/>
        </w:rPr>
        <w:t>A e</w:t>
      </w:r>
      <w:r>
        <w:rPr>
          <w:rFonts w:ascii="Arial" w:hAnsi="Arial" w:cs="Arial"/>
        </w:rPr>
        <w:t xml:space="preserve">xactement </w:t>
      </w:r>
      <w:r w:rsidR="00BE3F3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00 mètres des Grottes préhistoriques du </w:t>
      </w:r>
      <w:proofErr w:type="spellStart"/>
      <w:r>
        <w:rPr>
          <w:rFonts w:ascii="Arial" w:hAnsi="Arial" w:cs="Arial"/>
        </w:rPr>
        <w:t>Pouy</w:t>
      </w:r>
      <w:proofErr w:type="spellEnd"/>
    </w:p>
    <w:p w:rsidR="00D27E78" w:rsidRDefault="002C4780" w:rsidP="002C478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D7166">
        <w:rPr>
          <w:rFonts w:ascii="Arial" w:hAnsi="Arial" w:cs="Arial"/>
        </w:rPr>
        <w:t xml:space="preserve">A </w:t>
      </w:r>
      <w:r w:rsidR="00BE3F36">
        <w:rPr>
          <w:rFonts w:ascii="Arial" w:hAnsi="Arial" w:cs="Arial"/>
        </w:rPr>
        <w:t>3</w:t>
      </w:r>
      <w:r>
        <w:rPr>
          <w:rFonts w:ascii="Arial" w:hAnsi="Arial" w:cs="Arial"/>
        </w:rPr>
        <w:t>00 mètres de la route de Brassempouy</w:t>
      </w:r>
      <w:r w:rsidR="0061000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qu’on peut assimiler à la droite (AB) sur le plan en </w:t>
      </w:r>
      <w:r w:rsidRPr="003764AF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.</w:t>
      </w:r>
    </w:p>
    <w:p w:rsidR="00BE3F36" w:rsidRDefault="00BE3F36" w:rsidP="002C478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D7166">
        <w:rPr>
          <w:rFonts w:ascii="Arial" w:hAnsi="Arial" w:cs="Arial"/>
        </w:rPr>
        <w:t>Pas très loin</w:t>
      </w:r>
      <w:r>
        <w:rPr>
          <w:rFonts w:ascii="Arial" w:hAnsi="Arial" w:cs="Arial"/>
        </w:rPr>
        <w:t xml:space="preserve"> du chemin de </w:t>
      </w:r>
      <w:proofErr w:type="spellStart"/>
      <w:r>
        <w:rPr>
          <w:rFonts w:ascii="Arial" w:hAnsi="Arial" w:cs="Arial"/>
        </w:rPr>
        <w:t>Cou</w:t>
      </w:r>
      <w:r w:rsidR="00132317">
        <w:rPr>
          <w:rFonts w:ascii="Arial" w:hAnsi="Arial" w:cs="Arial"/>
        </w:rPr>
        <w:t>m</w:t>
      </w:r>
      <w:r>
        <w:rPr>
          <w:rFonts w:ascii="Arial" w:hAnsi="Arial" w:cs="Arial"/>
        </w:rPr>
        <w:t>mariou</w:t>
      </w:r>
      <w:proofErr w:type="spellEnd"/>
      <w:r>
        <w:rPr>
          <w:rFonts w:ascii="Arial" w:hAnsi="Arial" w:cs="Arial"/>
        </w:rPr>
        <w:t>.</w:t>
      </w:r>
    </w:p>
    <w:p w:rsidR="003764AF" w:rsidRDefault="003764AF" w:rsidP="002C4780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764AF" w:rsidRPr="003764AF" w:rsidRDefault="00364A84" w:rsidP="003764A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764AF">
        <w:rPr>
          <w:rFonts w:ascii="Arial" w:hAnsi="Arial" w:cs="Arial"/>
        </w:rPr>
        <w:t>Placer sur la carte</w:t>
      </w:r>
      <w:r w:rsidR="008C7065">
        <w:rPr>
          <w:rFonts w:ascii="Arial" w:hAnsi="Arial" w:cs="Arial"/>
        </w:rPr>
        <w:t xml:space="preserve"> </w:t>
      </w:r>
      <w:r w:rsidR="003764AF">
        <w:rPr>
          <w:rFonts w:ascii="Arial" w:hAnsi="Arial" w:cs="Arial"/>
        </w:rPr>
        <w:t xml:space="preserve">en </w:t>
      </w:r>
      <w:r w:rsidR="003764AF" w:rsidRPr="004B01E3">
        <w:rPr>
          <w:rFonts w:ascii="Arial" w:hAnsi="Arial" w:cs="Arial"/>
          <w:b/>
          <w:bCs/>
        </w:rPr>
        <w:t>Annexe</w:t>
      </w:r>
      <w:r w:rsidR="008C7065">
        <w:rPr>
          <w:rFonts w:ascii="Arial" w:hAnsi="Arial" w:cs="Arial"/>
        </w:rPr>
        <w:t xml:space="preserve">, avec un point rouge, </w:t>
      </w:r>
      <w:r w:rsidR="003764AF">
        <w:rPr>
          <w:rFonts w:ascii="Arial" w:hAnsi="Arial" w:cs="Arial"/>
        </w:rPr>
        <w:t>le lieu où Lola fait ses recherches.</w:t>
      </w:r>
    </w:p>
    <w:p w:rsidR="004B319D" w:rsidRDefault="004B319D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C4780" w:rsidRDefault="002C4780" w:rsidP="002C478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B319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Sur le lieu de ses fouilles, comme elle l’a appris au musée, Lola trace les limites d’une zone en forme de rectangle de </w:t>
      </w:r>
      <w:r w:rsidR="00F601D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mètres par </w:t>
      </w:r>
      <w:r w:rsidR="00F601D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mètres, puis quadrille cette zone en faisant des carrés de 1 mètre sur 1 mètre</w:t>
      </w:r>
      <w:r w:rsidR="002C49A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Combien Lola forme-t-elle</w:t>
      </w:r>
      <w:r w:rsidR="00BC064F">
        <w:rPr>
          <w:rFonts w:ascii="Arial" w:hAnsi="Arial" w:cs="Arial"/>
        </w:rPr>
        <w:t xml:space="preserve"> ainsi</w:t>
      </w:r>
      <w:r>
        <w:rPr>
          <w:rFonts w:ascii="Arial" w:hAnsi="Arial" w:cs="Arial"/>
        </w:rPr>
        <w:t xml:space="preserve"> de carrés ?</w:t>
      </w:r>
    </w:p>
    <w:p w:rsidR="002C4780" w:rsidRDefault="002C4780" w:rsidP="002C4780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31680" w:rsidRDefault="002C4780" w:rsidP="0073168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3764AF">
        <w:rPr>
          <w:rFonts w:ascii="Arial" w:hAnsi="Arial" w:cs="Arial"/>
        </w:rPr>
        <w:t xml:space="preserve">Lola prend sa truelle </w:t>
      </w:r>
      <w:r w:rsidR="00912739">
        <w:rPr>
          <w:rFonts w:ascii="Arial" w:hAnsi="Arial" w:cs="Arial"/>
        </w:rPr>
        <w:t>(un instrument pour effleurer délicatement le sol et éviter ainsi d’abîmer d’éventuels objet</w:t>
      </w:r>
      <w:r w:rsidR="00DA1FC0">
        <w:rPr>
          <w:rFonts w:ascii="Arial" w:hAnsi="Arial" w:cs="Arial"/>
        </w:rPr>
        <w:t>s</w:t>
      </w:r>
      <w:r w:rsidR="00912739">
        <w:rPr>
          <w:rFonts w:ascii="Arial" w:hAnsi="Arial" w:cs="Arial"/>
        </w:rPr>
        <w:t xml:space="preserve">) </w:t>
      </w:r>
      <w:r w:rsidR="003764AF">
        <w:rPr>
          <w:rFonts w:ascii="Arial" w:hAnsi="Arial" w:cs="Arial"/>
        </w:rPr>
        <w:t>et commence à gratter</w:t>
      </w:r>
      <w:r w:rsidR="00A75B04">
        <w:rPr>
          <w:rFonts w:ascii="Arial" w:hAnsi="Arial" w:cs="Arial"/>
        </w:rPr>
        <w:t xml:space="preserve"> très</w:t>
      </w:r>
      <w:r w:rsidR="003764AF">
        <w:rPr>
          <w:rFonts w:ascii="Arial" w:hAnsi="Arial" w:cs="Arial"/>
        </w:rPr>
        <w:t xml:space="preserve"> délicatement le sable sur le sol</w:t>
      </w:r>
      <w:r w:rsidR="00663677">
        <w:rPr>
          <w:rFonts w:ascii="Arial" w:hAnsi="Arial" w:cs="Arial"/>
        </w:rPr>
        <w:t xml:space="preserve">, </w:t>
      </w:r>
      <w:r w:rsidR="003764AF">
        <w:rPr>
          <w:rFonts w:ascii="Arial" w:hAnsi="Arial" w:cs="Arial"/>
        </w:rPr>
        <w:t xml:space="preserve">qu’on va supposer plat au départ. Elle sait que son travail est minutieux : il lui faut </w:t>
      </w:r>
      <w:r w:rsidR="00363485">
        <w:rPr>
          <w:rFonts w:ascii="Arial" w:hAnsi="Arial" w:cs="Arial"/>
        </w:rPr>
        <w:t>2</w:t>
      </w:r>
      <w:r w:rsidR="00731680">
        <w:rPr>
          <w:rFonts w:ascii="Arial" w:hAnsi="Arial" w:cs="Arial"/>
        </w:rPr>
        <w:t xml:space="preserve"> </w:t>
      </w:r>
      <w:r w:rsidR="00363485">
        <w:rPr>
          <w:rFonts w:ascii="Arial" w:hAnsi="Arial" w:cs="Arial"/>
        </w:rPr>
        <w:t>heures</w:t>
      </w:r>
      <w:r w:rsidR="003764AF">
        <w:rPr>
          <w:rFonts w:ascii="Arial" w:hAnsi="Arial" w:cs="Arial"/>
        </w:rPr>
        <w:t xml:space="preserve"> pour gratter </w:t>
      </w:r>
      <w:r w:rsidR="00663677">
        <w:rPr>
          <w:rFonts w:ascii="Arial" w:hAnsi="Arial" w:cs="Arial"/>
        </w:rPr>
        <w:t>seulement</w:t>
      </w:r>
      <w:r w:rsidR="003764AF">
        <w:rPr>
          <w:rFonts w:ascii="Arial" w:hAnsi="Arial" w:cs="Arial"/>
        </w:rPr>
        <w:t xml:space="preserve"> </w:t>
      </w:r>
      <w:r w:rsidR="009F26A0">
        <w:rPr>
          <w:rFonts w:ascii="Arial" w:hAnsi="Arial" w:cs="Arial"/>
        </w:rPr>
        <w:t>3</w:t>
      </w:r>
      <w:r w:rsidR="003764AF">
        <w:rPr>
          <w:rFonts w:ascii="Arial" w:hAnsi="Arial" w:cs="Arial"/>
        </w:rPr>
        <w:t xml:space="preserve"> cm de profondeur de sable</w:t>
      </w:r>
      <w:r w:rsidR="00132317">
        <w:rPr>
          <w:rFonts w:ascii="Arial" w:hAnsi="Arial" w:cs="Arial"/>
        </w:rPr>
        <w:t>,</w:t>
      </w:r>
      <w:r w:rsidR="009D6813">
        <w:rPr>
          <w:rFonts w:ascii="Arial" w:hAnsi="Arial" w:cs="Arial"/>
        </w:rPr>
        <w:t xml:space="preserve"> </w:t>
      </w:r>
      <w:r w:rsidR="009D6813" w:rsidRPr="007D7166">
        <w:rPr>
          <w:rFonts w:ascii="Arial" w:hAnsi="Arial" w:cs="Arial"/>
          <w:b/>
          <w:bCs/>
        </w:rPr>
        <w:t>uniquement sur l</w:t>
      </w:r>
      <w:r w:rsidR="00663677" w:rsidRPr="007D7166">
        <w:rPr>
          <w:rFonts w:ascii="Arial" w:hAnsi="Arial" w:cs="Arial"/>
          <w:b/>
          <w:bCs/>
        </w:rPr>
        <w:t xml:space="preserve">a </w:t>
      </w:r>
      <w:r w:rsidR="00AA74FE" w:rsidRPr="007D7166">
        <w:rPr>
          <w:rFonts w:ascii="Arial" w:hAnsi="Arial" w:cs="Arial"/>
          <w:b/>
          <w:bCs/>
        </w:rPr>
        <w:t xml:space="preserve">moitié </w:t>
      </w:r>
      <w:r w:rsidR="009D6813" w:rsidRPr="007D7166">
        <w:rPr>
          <w:rFonts w:ascii="Arial" w:hAnsi="Arial" w:cs="Arial"/>
          <w:b/>
          <w:bCs/>
        </w:rPr>
        <w:t>d’un carré</w:t>
      </w:r>
      <w:r w:rsidR="002C49A6">
        <w:rPr>
          <w:rFonts w:ascii="Arial" w:hAnsi="Arial" w:cs="Arial"/>
        </w:rPr>
        <w:t xml:space="preserve">. Bien </w:t>
      </w:r>
      <w:r w:rsidR="00DA1FC0">
        <w:rPr>
          <w:rFonts w:ascii="Arial" w:hAnsi="Arial" w:cs="Arial"/>
        </w:rPr>
        <w:t>explorer</w:t>
      </w:r>
      <w:r w:rsidR="002C49A6">
        <w:rPr>
          <w:rFonts w:ascii="Arial" w:hAnsi="Arial" w:cs="Arial"/>
        </w:rPr>
        <w:t xml:space="preserve"> un carré nécessite de gratter jusqu’à </w:t>
      </w:r>
      <w:r w:rsidR="00F601D9">
        <w:rPr>
          <w:rFonts w:ascii="Arial" w:hAnsi="Arial" w:cs="Arial"/>
        </w:rPr>
        <w:t>8</w:t>
      </w:r>
      <w:r w:rsidR="009F26A0">
        <w:rPr>
          <w:rFonts w:ascii="Arial" w:hAnsi="Arial" w:cs="Arial"/>
        </w:rPr>
        <w:t xml:space="preserve"> </w:t>
      </w:r>
      <w:r w:rsidR="003764AF">
        <w:rPr>
          <w:rFonts w:ascii="Arial" w:hAnsi="Arial" w:cs="Arial"/>
        </w:rPr>
        <w:t>cm</w:t>
      </w:r>
      <w:r w:rsidR="002D346F">
        <w:rPr>
          <w:rFonts w:ascii="Arial" w:hAnsi="Arial" w:cs="Arial"/>
        </w:rPr>
        <w:t xml:space="preserve"> de profondeur</w:t>
      </w:r>
      <w:r w:rsidR="002C49A6">
        <w:rPr>
          <w:rFonts w:ascii="Arial" w:hAnsi="Arial" w:cs="Arial"/>
        </w:rPr>
        <w:t>.</w:t>
      </w:r>
    </w:p>
    <w:p w:rsidR="00731680" w:rsidRDefault="00731680" w:rsidP="00731680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31680" w:rsidRDefault="002074F1" w:rsidP="0073168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Quel est </w:t>
      </w:r>
      <w:r w:rsidR="00731680">
        <w:rPr>
          <w:rFonts w:ascii="Arial" w:hAnsi="Arial" w:cs="Arial"/>
        </w:rPr>
        <w:t xml:space="preserve">le temps nécessaire </w:t>
      </w:r>
      <w:r w:rsidR="00FC6768">
        <w:rPr>
          <w:rFonts w:ascii="Arial" w:hAnsi="Arial" w:cs="Arial"/>
        </w:rPr>
        <w:t xml:space="preserve">à Lola </w:t>
      </w:r>
      <w:r w:rsidR="00731680">
        <w:rPr>
          <w:rFonts w:ascii="Arial" w:hAnsi="Arial" w:cs="Arial"/>
        </w:rPr>
        <w:t>pour finir les fouilles sur un seul carré</w:t>
      </w:r>
      <w:r w:rsidR="007D7166">
        <w:rPr>
          <w:rFonts w:ascii="Arial" w:hAnsi="Arial" w:cs="Arial"/>
        </w:rPr>
        <w:t>, en entier</w:t>
      </w:r>
      <w:r>
        <w:rPr>
          <w:rFonts w:ascii="Arial" w:hAnsi="Arial" w:cs="Arial"/>
        </w:rPr>
        <w:t>?</w:t>
      </w:r>
      <w:r w:rsidR="00F601D9">
        <w:rPr>
          <w:rFonts w:ascii="Arial" w:hAnsi="Arial" w:cs="Arial"/>
        </w:rPr>
        <w:t xml:space="preserve"> Donner le résultat en heures et minutes.</w:t>
      </w:r>
    </w:p>
    <w:p w:rsidR="003764AF" w:rsidRDefault="003764AF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32317" w:rsidRDefault="00132317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65DF6" w:rsidRDefault="00731680" w:rsidP="00865DF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3764AF">
        <w:rPr>
          <w:rFonts w:ascii="Arial" w:hAnsi="Arial" w:cs="Arial"/>
        </w:rPr>
        <w:t xml:space="preserve">Lola </w:t>
      </w:r>
      <w:r w:rsidR="002D346F">
        <w:rPr>
          <w:rFonts w:ascii="Arial" w:hAnsi="Arial" w:cs="Arial"/>
        </w:rPr>
        <w:t xml:space="preserve">gratte le sol </w:t>
      </w:r>
      <w:r w:rsidR="0085207E">
        <w:rPr>
          <w:rFonts w:ascii="Arial" w:hAnsi="Arial" w:cs="Arial"/>
        </w:rPr>
        <w:t>6</w:t>
      </w:r>
      <w:r w:rsidR="003764AF">
        <w:rPr>
          <w:rFonts w:ascii="Arial" w:hAnsi="Arial" w:cs="Arial"/>
        </w:rPr>
        <w:t xml:space="preserve"> heures par jour</w:t>
      </w:r>
      <w:r w:rsidR="00865DF6">
        <w:rPr>
          <w:rFonts w:ascii="Arial" w:hAnsi="Arial" w:cs="Arial"/>
        </w:rPr>
        <w:t xml:space="preserve">. </w:t>
      </w:r>
    </w:p>
    <w:p w:rsidR="003764AF" w:rsidRDefault="00B34DF2" w:rsidP="00865DF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 semaines de </w:t>
      </w:r>
      <w:r w:rsidR="00F82663">
        <w:rPr>
          <w:rFonts w:ascii="Arial" w:hAnsi="Arial" w:cs="Arial"/>
        </w:rPr>
        <w:t>fouilles</w:t>
      </w:r>
      <w:r>
        <w:rPr>
          <w:rFonts w:ascii="Arial" w:hAnsi="Arial" w:cs="Arial"/>
        </w:rPr>
        <w:t xml:space="preserve"> en été, en excluant les dimanches,</w:t>
      </w:r>
      <w:r w:rsidR="0085207E">
        <w:rPr>
          <w:rFonts w:ascii="Arial" w:hAnsi="Arial" w:cs="Arial"/>
        </w:rPr>
        <w:t xml:space="preserve"> s</w:t>
      </w:r>
      <w:r w:rsidR="00F82663">
        <w:rPr>
          <w:rFonts w:ascii="Arial" w:hAnsi="Arial" w:cs="Arial"/>
        </w:rPr>
        <w:t>ero</w:t>
      </w:r>
      <w:r>
        <w:rPr>
          <w:rFonts w:ascii="Arial" w:hAnsi="Arial" w:cs="Arial"/>
        </w:rPr>
        <w:t>nt</w:t>
      </w:r>
      <w:r w:rsidR="0085207E">
        <w:rPr>
          <w:rFonts w:ascii="Arial" w:hAnsi="Arial" w:cs="Arial"/>
        </w:rPr>
        <w:t>-</w:t>
      </w:r>
      <w:r>
        <w:rPr>
          <w:rFonts w:ascii="Arial" w:hAnsi="Arial" w:cs="Arial"/>
        </w:rPr>
        <w:t>elles</w:t>
      </w:r>
      <w:r w:rsidR="0085207E">
        <w:rPr>
          <w:rFonts w:ascii="Arial" w:hAnsi="Arial" w:cs="Arial"/>
        </w:rPr>
        <w:t xml:space="preserve"> suffisant</w:t>
      </w:r>
      <w:r>
        <w:rPr>
          <w:rFonts w:ascii="Arial" w:hAnsi="Arial" w:cs="Arial"/>
        </w:rPr>
        <w:t>es</w:t>
      </w:r>
      <w:r w:rsidR="0085207E">
        <w:rPr>
          <w:rFonts w:ascii="Arial" w:hAnsi="Arial" w:cs="Arial"/>
        </w:rPr>
        <w:t xml:space="preserve"> pour que Lola finisse toute l’exploration de </w:t>
      </w:r>
      <w:r w:rsidR="009D6813">
        <w:rPr>
          <w:rFonts w:ascii="Arial" w:hAnsi="Arial" w:cs="Arial"/>
        </w:rPr>
        <w:t>son rectangle</w:t>
      </w:r>
      <w:r w:rsidR="0085207E">
        <w:rPr>
          <w:rFonts w:ascii="Arial" w:hAnsi="Arial" w:cs="Arial"/>
        </w:rPr>
        <w:t> ?</w:t>
      </w:r>
      <w:r w:rsidR="00865DF6">
        <w:rPr>
          <w:rFonts w:ascii="Arial" w:hAnsi="Arial" w:cs="Arial"/>
        </w:rPr>
        <w:t xml:space="preserve"> Justifier la réponse.</w:t>
      </w:r>
    </w:p>
    <w:p w:rsidR="003764AF" w:rsidRDefault="003764AF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764AF" w:rsidRDefault="00731680" w:rsidP="004B319D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764AF">
        <w:rPr>
          <w:rFonts w:ascii="Arial" w:hAnsi="Arial" w:cs="Arial"/>
        </w:rPr>
        <w:t>) Tout le sable qui est gratté est versé pour être tamisé, c’est-à-dire passé dans une forme de grille pour être observé</w:t>
      </w:r>
      <w:r w:rsidR="00F82663">
        <w:rPr>
          <w:rFonts w:ascii="Arial" w:hAnsi="Arial" w:cs="Arial"/>
        </w:rPr>
        <w:t xml:space="preserve"> et ne rien perdre</w:t>
      </w:r>
      <w:r w:rsidR="003764AF">
        <w:rPr>
          <w:rFonts w:ascii="Arial" w:hAnsi="Arial" w:cs="Arial"/>
        </w:rPr>
        <w:t>. Quel est</w:t>
      </w:r>
      <w:r w:rsidR="002C49A6">
        <w:rPr>
          <w:rFonts w:ascii="Arial" w:hAnsi="Arial" w:cs="Arial"/>
        </w:rPr>
        <w:t>, en litres,</w:t>
      </w:r>
      <w:r w:rsidR="003764AF">
        <w:rPr>
          <w:rFonts w:ascii="Arial" w:hAnsi="Arial" w:cs="Arial"/>
        </w:rPr>
        <w:t xml:space="preserve"> le volume total de sable que Lola aura tamisé durant l’intégralité de ses </w:t>
      </w:r>
      <w:r w:rsidR="00F82663">
        <w:rPr>
          <w:rFonts w:ascii="Arial" w:hAnsi="Arial" w:cs="Arial"/>
        </w:rPr>
        <w:t>fouilles</w:t>
      </w:r>
      <w:r w:rsidR="00BE3F36">
        <w:rPr>
          <w:rFonts w:ascii="Arial" w:hAnsi="Arial" w:cs="Arial"/>
        </w:rPr>
        <w:t> </w:t>
      </w:r>
      <w:r w:rsidR="003764AF">
        <w:rPr>
          <w:rFonts w:ascii="Arial" w:hAnsi="Arial" w:cs="Arial"/>
        </w:rPr>
        <w:t>?</w:t>
      </w:r>
    </w:p>
    <w:p w:rsidR="003764AF" w:rsidRDefault="003764AF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6253A" w:rsidRDefault="0016253A" w:rsidP="004B31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764AF" w:rsidRDefault="00BE3F36" w:rsidP="00BE3F3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BE3F36">
        <w:rPr>
          <w:rFonts w:ascii="Arial" w:hAnsi="Arial" w:cs="Arial"/>
          <w:b/>
          <w:bCs/>
        </w:rPr>
        <w:t>Annexe</w:t>
      </w:r>
    </w:p>
    <w:p w:rsidR="00BE3F36" w:rsidRDefault="00BE3F36" w:rsidP="00BE3F3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BE3F36" w:rsidRPr="00BE3F36" w:rsidRDefault="00082327" w:rsidP="00BE3F3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35560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3F36" w:rsidRPr="00BE3F36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0FC4" w:rsidRDefault="004D0FC4">
      <w:r>
        <w:separator/>
      </w:r>
    </w:p>
  </w:endnote>
  <w:endnote w:type="continuationSeparator" w:id="0">
    <w:p w:rsidR="004D0FC4" w:rsidRDefault="004D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0FC4" w:rsidRDefault="004D0FC4">
      <w:r>
        <w:separator/>
      </w:r>
    </w:p>
  </w:footnote>
  <w:footnote w:type="continuationSeparator" w:id="0">
    <w:p w:rsidR="004D0FC4" w:rsidRDefault="004D0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6DE"/>
    <w:rsid w:val="0005175C"/>
    <w:rsid w:val="00051A83"/>
    <w:rsid w:val="00051CE9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2327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317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B42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65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53A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BDE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8C"/>
    <w:rsid w:val="001E4E9F"/>
    <w:rsid w:val="001E55B9"/>
    <w:rsid w:val="001E5C48"/>
    <w:rsid w:val="001E5DA2"/>
    <w:rsid w:val="001E6275"/>
    <w:rsid w:val="001E6CFE"/>
    <w:rsid w:val="001E7AD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5DC0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4F1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4847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780"/>
    <w:rsid w:val="002C49A6"/>
    <w:rsid w:val="002C5703"/>
    <w:rsid w:val="002C570E"/>
    <w:rsid w:val="002C6214"/>
    <w:rsid w:val="002C7ECC"/>
    <w:rsid w:val="002D024E"/>
    <w:rsid w:val="002D21B9"/>
    <w:rsid w:val="002D283B"/>
    <w:rsid w:val="002D2FB7"/>
    <w:rsid w:val="002D3230"/>
    <w:rsid w:val="002D346F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485"/>
    <w:rsid w:val="003636FE"/>
    <w:rsid w:val="00363A10"/>
    <w:rsid w:val="00364014"/>
    <w:rsid w:val="00364A8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4AF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5CBB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1E3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19D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0FC4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25A5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3F42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001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55B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B6B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677"/>
    <w:rsid w:val="00663AF6"/>
    <w:rsid w:val="00663E3B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9E8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0C2"/>
    <w:rsid w:val="006A131B"/>
    <w:rsid w:val="006A160F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36B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3F63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53"/>
    <w:rsid w:val="007116A6"/>
    <w:rsid w:val="0071176A"/>
    <w:rsid w:val="00711975"/>
    <w:rsid w:val="00711B29"/>
    <w:rsid w:val="00711DB7"/>
    <w:rsid w:val="0071237B"/>
    <w:rsid w:val="007128F4"/>
    <w:rsid w:val="007130EE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680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3F7B"/>
    <w:rsid w:val="007C41BF"/>
    <w:rsid w:val="007C42CB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166"/>
    <w:rsid w:val="007D7383"/>
    <w:rsid w:val="007D76C0"/>
    <w:rsid w:val="007D7D9B"/>
    <w:rsid w:val="007E032E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07E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5DF6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065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739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139C"/>
    <w:rsid w:val="0092339A"/>
    <w:rsid w:val="00923793"/>
    <w:rsid w:val="00923A6B"/>
    <w:rsid w:val="00924982"/>
    <w:rsid w:val="009263A2"/>
    <w:rsid w:val="00926B3C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706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4127"/>
    <w:rsid w:val="009B4DA0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813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AC4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26A0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4B57"/>
    <w:rsid w:val="00A75509"/>
    <w:rsid w:val="00A757C1"/>
    <w:rsid w:val="00A75B04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4FE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6F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318"/>
    <w:rsid w:val="00B235F6"/>
    <w:rsid w:val="00B24B13"/>
    <w:rsid w:val="00B2503F"/>
    <w:rsid w:val="00B2567C"/>
    <w:rsid w:val="00B259F1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DF2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CF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064F"/>
    <w:rsid w:val="00BC1EB6"/>
    <w:rsid w:val="00BC1F0A"/>
    <w:rsid w:val="00BC2687"/>
    <w:rsid w:val="00BC2E5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3F36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4EC4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27E78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DAB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1FC0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283"/>
    <w:rsid w:val="00DB17B1"/>
    <w:rsid w:val="00DB1A52"/>
    <w:rsid w:val="00DB1EE8"/>
    <w:rsid w:val="00DB24E9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9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663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768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4CB1D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663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420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18</cp:revision>
  <cp:lastPrinted>2022-09-27T11:39:00Z</cp:lastPrinted>
  <dcterms:created xsi:type="dcterms:W3CDTF">2022-09-27T11:39:00Z</dcterms:created>
  <dcterms:modified xsi:type="dcterms:W3CDTF">2022-09-30T15:46:00Z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